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3F97960" w14:textId="0C2A77F6" w:rsidR="00AF0D02" w:rsidRDefault="003B7996" w:rsidP="006F4042">
      <w:pPr>
        <w:jc w:val="center"/>
        <w:rPr>
          <w:rFonts w:ascii="Arial" w:hAnsi="Arial" w:cs="Arial"/>
          <w:color w:val="333333"/>
          <w:sz w:val="20"/>
          <w:szCs w:val="20"/>
          <w:shd w:val="clear" w:color="auto" w:fill="FFFFFF"/>
        </w:rPr>
      </w:pPr>
      <w:r w:rsidRPr="003B7996">
        <w:rPr>
          <w:rFonts w:ascii="Arial" w:hAnsi="Arial" w:cs="Arial"/>
          <w:color w:val="333333"/>
          <w:sz w:val="20"/>
          <w:szCs w:val="20"/>
          <w:shd w:val="clear" w:color="auto" w:fill="FFFFFF"/>
        </w:rPr>
        <w:t>Molecular insight into the structural and functional modulation of bestrophin1 channel</w:t>
      </w:r>
    </w:p>
    <w:p w14:paraId="0C23EF94" w14:textId="77777777" w:rsidR="003B7996" w:rsidRDefault="003B7996" w:rsidP="003B7996">
      <w:pPr>
        <w:pStyle w:val="aa"/>
        <w:spacing w:line="276" w:lineRule="auto"/>
        <w:ind w:firstLine="800"/>
        <w:rPr>
          <w:rFonts w:ascii="Times New Roman" w:hAnsi="Times New Roman" w:cs="Times New Roman"/>
        </w:rPr>
      </w:pPr>
    </w:p>
    <w:p w14:paraId="7ABF8929" w14:textId="77777777" w:rsidR="003B7996" w:rsidRDefault="003B7996" w:rsidP="003B7996">
      <w:pPr>
        <w:pStyle w:val="aa"/>
        <w:spacing w:line="276" w:lineRule="auto"/>
        <w:ind w:firstLine="800"/>
        <w:rPr>
          <w:rFonts w:ascii="Times New Roman" w:hAnsi="Times New Roman" w:cs="Times New Roman"/>
        </w:rPr>
      </w:pPr>
    </w:p>
    <w:p w14:paraId="0F87A4C3" w14:textId="5431C5CA" w:rsidR="003616BA" w:rsidRPr="003B7996" w:rsidRDefault="003B7996" w:rsidP="006F4042">
      <w:pPr>
        <w:pStyle w:val="aa"/>
        <w:spacing w:line="276" w:lineRule="auto"/>
        <w:ind w:firstLine="800"/>
        <w:rPr>
          <w:rFonts w:ascii="Times New Roman" w:hAnsi="Times New Roman" w:cs="Times New Roman" w:hint="eastAsia"/>
        </w:rPr>
      </w:pPr>
      <w:r w:rsidRPr="003B7996">
        <w:rPr>
          <w:rFonts w:ascii="Times New Roman" w:hAnsi="Times New Roman" w:cs="Times New Roman"/>
        </w:rPr>
        <w:t>Bestrophin 1 (BEST1) channels are calcium-activated Cl</w:t>
      </w:r>
      <w:r w:rsidRPr="003B7996">
        <w:rPr>
          <w:rFonts w:ascii="Times New Roman" w:hAnsi="Times New Roman" w:cs="Times New Roman" w:hint="eastAsia"/>
          <w:vertAlign w:val="superscript"/>
        </w:rPr>
        <w:t>-</w:t>
      </w:r>
      <w:r w:rsidRPr="003B7996">
        <w:rPr>
          <w:rFonts w:ascii="Times New Roman" w:hAnsi="Times New Roman" w:cs="Times New Roman"/>
        </w:rPr>
        <w:t xml:space="preserve"> channels involved in diverse physiological processes, including gliotransmitter release in astrocytes. Interestingly, BEST1 orthologs share high amino acid sequence identity in the N-terminal region (~370 residues</w:t>
      </w:r>
      <w:proofErr w:type="gramStart"/>
      <w:r w:rsidRPr="003B7996">
        <w:rPr>
          <w:rFonts w:ascii="Times New Roman" w:hAnsi="Times New Roman" w:cs="Times New Roman"/>
        </w:rPr>
        <w:t>), but</w:t>
      </w:r>
      <w:proofErr w:type="gramEnd"/>
      <w:r w:rsidRPr="003B7996">
        <w:rPr>
          <w:rFonts w:ascii="Times New Roman" w:hAnsi="Times New Roman" w:cs="Times New Roman"/>
        </w:rPr>
        <w:t xml:space="preserve"> exhibit only marginal identity in the C-terminal region (~150</w:t>
      </w:r>
      <w:r>
        <w:rPr>
          <w:rFonts w:ascii="Times New Roman" w:hAnsi="Times New Roman" w:cs="Times New Roman" w:hint="eastAsia"/>
        </w:rPr>
        <w:t>-</w:t>
      </w:r>
      <w:r w:rsidRPr="003B7996">
        <w:rPr>
          <w:rFonts w:ascii="Times New Roman" w:hAnsi="Times New Roman" w:cs="Times New Roman"/>
        </w:rPr>
        <w:t>200 residues). While human and chicken BEST1 orthologs have been extensively studied, the structural and functional properties of mouse BEST1 (mBEST1) remain poorly understood.</w:t>
      </w:r>
      <w:r>
        <w:rPr>
          <w:rFonts w:ascii="Times New Roman" w:hAnsi="Times New Roman" w:cs="Times New Roman" w:hint="eastAsia"/>
        </w:rPr>
        <w:t xml:space="preserve"> </w:t>
      </w:r>
      <w:r w:rsidRPr="003B7996">
        <w:rPr>
          <w:rFonts w:ascii="Times New Roman" w:hAnsi="Times New Roman" w:cs="Times New Roman"/>
        </w:rPr>
        <w:t>To address this gap, we characterized mBEST1 using whole-cell patch-clamp recordings, surface biotinylation assays, and single-particle cryo-electron microscopy (cryo-EM). Additionally, to investigate the molecular basis underlying the functional differences between human and mouse BEST1 channels, we performed immunoprecipitation</w:t>
      </w:r>
      <w:r>
        <w:rPr>
          <w:rFonts w:ascii="Times New Roman" w:hAnsi="Times New Roman" w:cs="Times New Roman" w:hint="eastAsia"/>
        </w:rPr>
        <w:t>-</w:t>
      </w:r>
      <w:r w:rsidRPr="003B7996">
        <w:rPr>
          <w:rFonts w:ascii="Times New Roman" w:hAnsi="Times New Roman" w:cs="Times New Roman"/>
        </w:rPr>
        <w:t>mass spectrometry (IP–MS) to identify proteins that specifically interact with hBEST1. This analysis revealed PYCR3, the terminal enzyme in proline biosynthesis, as a specific binding partner of hBEST1. The interaction was further validated through co-immunoprecipitation, size-exclusion chromatography, and split-GFP reconstitution assays.</w:t>
      </w:r>
      <w:r>
        <w:rPr>
          <w:rFonts w:ascii="Times New Roman" w:hAnsi="Times New Roman" w:cs="Times New Roman" w:hint="eastAsia"/>
        </w:rPr>
        <w:t xml:space="preserve"> </w:t>
      </w:r>
      <w:r w:rsidRPr="003B7996">
        <w:rPr>
          <w:rFonts w:ascii="Times New Roman" w:hAnsi="Times New Roman" w:cs="Times New Roman"/>
        </w:rPr>
        <w:t>The functional consequences of the hBEST1–PYCR3 interaction were evaluated using whole-cell patch-clamp recordings, and we also determined the structure of the hBEST1</w:t>
      </w:r>
      <w:r>
        <w:rPr>
          <w:rFonts w:ascii="Times New Roman" w:hAnsi="Times New Roman" w:cs="Times New Roman" w:hint="eastAsia"/>
        </w:rPr>
        <w:t>-</w:t>
      </w:r>
      <w:r w:rsidRPr="003B7996">
        <w:rPr>
          <w:rFonts w:ascii="Times New Roman" w:hAnsi="Times New Roman" w:cs="Times New Roman"/>
        </w:rPr>
        <w:t>PYCR3 complex at a resolution of ~3 Å.</w:t>
      </w:r>
      <w:r>
        <w:rPr>
          <w:rFonts w:ascii="Times New Roman" w:hAnsi="Times New Roman" w:cs="Times New Roman" w:hint="eastAsia"/>
        </w:rPr>
        <w:t xml:space="preserve"> </w:t>
      </w:r>
      <w:r w:rsidRPr="003B7996">
        <w:rPr>
          <w:rFonts w:ascii="Times New Roman" w:hAnsi="Times New Roman" w:cs="Times New Roman"/>
        </w:rPr>
        <w:t>In this symposium, I will present recent advances from my laboratory on the structural and functional characterization of BEST1 channels and discuss their physiological and mechanistic implications.</w:t>
      </w:r>
    </w:p>
    <w:sectPr w:rsidR="003616BA" w:rsidRPr="003B7996">
      <w:pgSz w:w="11906" w:h="16838"/>
      <w:pgMar w:top="1701" w:right="1440" w:bottom="1440" w:left="1440" w:header="851" w:footer="992" w:gutter="0"/>
      <w:cols w:space="425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맑은 고딕"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함초롬바탕">
    <w:altName w:val="바탕"/>
    <w:panose1 w:val="020B0604020202020204"/>
    <w:charset w:val="81"/>
    <w:family w:val="roman"/>
    <w:pitch w:val="variable"/>
    <w:sig w:usb0="F7002EFF" w:usb1="19DFFFFF" w:usb2="001BFDD7" w:usb3="00000000" w:csb0="001F01FF" w:csb1="00000000"/>
  </w:font>
  <w:font w:name="굴림">
    <w:altName w:val="Gulim"/>
    <w:panose1 w:val="020B0600000101010101"/>
    <w:charset w:val="81"/>
    <w:family w:val="swiss"/>
    <w:pitch w:val="variable"/>
    <w:sig w:usb0="B00002AF" w:usb1="69D77CFB" w:usb2="00000030" w:usb3="00000000" w:csb0="0008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78"/>
  <w:bordersDoNotSurroundHeader/>
  <w:bordersDoNotSurroundFooter/>
  <w:proofState w:spelling="clean" w:grammar="clean"/>
  <w:defaultTabStop w:val="800"/>
  <w:displayHorizontalDrawingGridEvery w:val="0"/>
  <w:displayVerticalDrawingGridEvery w:val="2"/>
  <w:noPunctuationKerning/>
  <w:characterSpacingControl w:val="doNotCompress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F0D02"/>
    <w:rsid w:val="000C345B"/>
    <w:rsid w:val="00101D0F"/>
    <w:rsid w:val="001155DC"/>
    <w:rsid w:val="0016567A"/>
    <w:rsid w:val="00172945"/>
    <w:rsid w:val="003252B2"/>
    <w:rsid w:val="003616BA"/>
    <w:rsid w:val="003A2C1D"/>
    <w:rsid w:val="003B7996"/>
    <w:rsid w:val="003F7675"/>
    <w:rsid w:val="00445FEC"/>
    <w:rsid w:val="004C5731"/>
    <w:rsid w:val="00527244"/>
    <w:rsid w:val="00536449"/>
    <w:rsid w:val="00582B1D"/>
    <w:rsid w:val="005900A2"/>
    <w:rsid w:val="005B3E00"/>
    <w:rsid w:val="005D58CF"/>
    <w:rsid w:val="00655DBB"/>
    <w:rsid w:val="006904E1"/>
    <w:rsid w:val="006961E5"/>
    <w:rsid w:val="006A2D72"/>
    <w:rsid w:val="006C1F14"/>
    <w:rsid w:val="006E7621"/>
    <w:rsid w:val="006F4042"/>
    <w:rsid w:val="006F4FB3"/>
    <w:rsid w:val="007B066F"/>
    <w:rsid w:val="007D4040"/>
    <w:rsid w:val="007D449C"/>
    <w:rsid w:val="007E425A"/>
    <w:rsid w:val="00812BC0"/>
    <w:rsid w:val="00861970"/>
    <w:rsid w:val="008F76A1"/>
    <w:rsid w:val="00913278"/>
    <w:rsid w:val="00915487"/>
    <w:rsid w:val="00916E6B"/>
    <w:rsid w:val="009414F0"/>
    <w:rsid w:val="00943148"/>
    <w:rsid w:val="00995F64"/>
    <w:rsid w:val="009B4AE6"/>
    <w:rsid w:val="009B4F66"/>
    <w:rsid w:val="00A1500E"/>
    <w:rsid w:val="00A31D0F"/>
    <w:rsid w:val="00A57ED0"/>
    <w:rsid w:val="00A667C6"/>
    <w:rsid w:val="00A94DAA"/>
    <w:rsid w:val="00AD041E"/>
    <w:rsid w:val="00AD17C6"/>
    <w:rsid w:val="00AF0D02"/>
    <w:rsid w:val="00AF256D"/>
    <w:rsid w:val="00B32CFA"/>
    <w:rsid w:val="00B4421C"/>
    <w:rsid w:val="00B83FBF"/>
    <w:rsid w:val="00BE2625"/>
    <w:rsid w:val="00BE4DDB"/>
    <w:rsid w:val="00BF4A7F"/>
    <w:rsid w:val="00BF5F60"/>
    <w:rsid w:val="00C101DA"/>
    <w:rsid w:val="00C13C52"/>
    <w:rsid w:val="00C722D3"/>
    <w:rsid w:val="00CC62AA"/>
    <w:rsid w:val="00D1581A"/>
    <w:rsid w:val="00D75794"/>
    <w:rsid w:val="00DC779B"/>
    <w:rsid w:val="00DD17FE"/>
    <w:rsid w:val="00DF7499"/>
    <w:rsid w:val="00E373A5"/>
    <w:rsid w:val="00E8766A"/>
    <w:rsid w:val="00ED1FB7"/>
    <w:rsid w:val="00FD0991"/>
    <w:rsid w:val="00FE7230"/>
    <w:rsid w:val="00FF4E32"/>
    <w:rsid w:val="00FF66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1C5E5420"/>
  <w15:chartTrackingRefBased/>
  <w15:docId w15:val="{7FE6253B-0E87-C14E-962E-54C7AAD7C3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EastAsia" w:eastAsiaTheme="minorEastAsia" w:hAnsiTheme="minorHAnsi" w:cstheme="minorBidi"/>
        <w:kern w:val="2"/>
        <w:sz w:val="22"/>
        <w:szCs w:val="24"/>
        <w:lang w:val="en-US" w:eastAsia="ko-KR" w:bidi="ar-SA"/>
        <w14:ligatures w14:val="standardContextual"/>
      </w:rPr>
    </w:rPrDefault>
    <w:pPrDefault>
      <w:pPr>
        <w:spacing w:after="16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wordWrap w:val="0"/>
      <w:autoSpaceDE w:val="0"/>
      <w:autoSpaceDN w:val="0"/>
    </w:pPr>
  </w:style>
  <w:style w:type="paragraph" w:styleId="1">
    <w:name w:val="heading 1"/>
    <w:basedOn w:val="a"/>
    <w:next w:val="a"/>
    <w:link w:val="1Char"/>
    <w:uiPriority w:val="9"/>
    <w:qFormat/>
    <w:rsid w:val="00AF0D02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2">
    <w:name w:val="heading 2"/>
    <w:basedOn w:val="a"/>
    <w:next w:val="a"/>
    <w:link w:val="2Char"/>
    <w:uiPriority w:val="9"/>
    <w:semiHidden/>
    <w:unhideWhenUsed/>
    <w:qFormat/>
    <w:rsid w:val="00AF0D0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3">
    <w:name w:val="heading 3"/>
    <w:basedOn w:val="a"/>
    <w:next w:val="a"/>
    <w:link w:val="3Char"/>
    <w:uiPriority w:val="9"/>
    <w:semiHidden/>
    <w:unhideWhenUsed/>
    <w:qFormat/>
    <w:rsid w:val="00AF0D02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  <w:sz w:val="24"/>
    </w:rPr>
  </w:style>
  <w:style w:type="paragraph" w:styleId="4">
    <w:name w:val="heading 4"/>
    <w:basedOn w:val="a"/>
    <w:next w:val="a"/>
    <w:link w:val="4Char"/>
    <w:uiPriority w:val="9"/>
    <w:semiHidden/>
    <w:unhideWhenUsed/>
    <w:qFormat/>
    <w:rsid w:val="00AF0D02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</w:rPr>
  </w:style>
  <w:style w:type="paragraph" w:styleId="5">
    <w:name w:val="heading 5"/>
    <w:basedOn w:val="a"/>
    <w:next w:val="a"/>
    <w:link w:val="5Char"/>
    <w:uiPriority w:val="9"/>
    <w:semiHidden/>
    <w:unhideWhenUsed/>
    <w:qFormat/>
    <w:rsid w:val="00AF0D02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6">
    <w:name w:val="heading 6"/>
    <w:basedOn w:val="a"/>
    <w:next w:val="a"/>
    <w:link w:val="6Char"/>
    <w:uiPriority w:val="9"/>
    <w:semiHidden/>
    <w:unhideWhenUsed/>
    <w:qFormat/>
    <w:rsid w:val="00AF0D02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7">
    <w:name w:val="heading 7"/>
    <w:basedOn w:val="a"/>
    <w:next w:val="a"/>
    <w:link w:val="7Char"/>
    <w:uiPriority w:val="9"/>
    <w:semiHidden/>
    <w:unhideWhenUsed/>
    <w:qFormat/>
    <w:rsid w:val="00AF0D02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</w:rPr>
  </w:style>
  <w:style w:type="paragraph" w:styleId="8">
    <w:name w:val="heading 8"/>
    <w:basedOn w:val="a"/>
    <w:next w:val="a"/>
    <w:link w:val="8Char"/>
    <w:uiPriority w:val="9"/>
    <w:semiHidden/>
    <w:unhideWhenUsed/>
    <w:qFormat/>
    <w:rsid w:val="00AF0D02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</w:rPr>
  </w:style>
  <w:style w:type="paragraph" w:styleId="9">
    <w:name w:val="heading 9"/>
    <w:basedOn w:val="a"/>
    <w:next w:val="a"/>
    <w:link w:val="9Char"/>
    <w:uiPriority w:val="9"/>
    <w:semiHidden/>
    <w:unhideWhenUsed/>
    <w:qFormat/>
    <w:rsid w:val="00AF0D02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Char">
    <w:name w:val="제목 1 Char"/>
    <w:basedOn w:val="a0"/>
    <w:link w:val="1"/>
    <w:uiPriority w:val="9"/>
    <w:rsid w:val="00AF0D02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Char">
    <w:name w:val="제목 2 Char"/>
    <w:basedOn w:val="a0"/>
    <w:link w:val="2"/>
    <w:uiPriority w:val="9"/>
    <w:semiHidden/>
    <w:rsid w:val="00AF0D02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Char">
    <w:name w:val="제목 3 Char"/>
    <w:basedOn w:val="a0"/>
    <w:link w:val="3"/>
    <w:uiPriority w:val="9"/>
    <w:semiHidden/>
    <w:rsid w:val="00AF0D02"/>
    <w:rPr>
      <w:rFonts w:asciiTheme="majorHAnsi" w:eastAsiaTheme="majorEastAsia" w:hAnsiTheme="majorHAnsi" w:cstheme="majorBidi"/>
      <w:color w:val="000000" w:themeColor="text1"/>
      <w:sz w:val="24"/>
    </w:rPr>
  </w:style>
  <w:style w:type="character" w:customStyle="1" w:styleId="4Char">
    <w:name w:val="제목 4 Char"/>
    <w:basedOn w:val="a0"/>
    <w:link w:val="4"/>
    <w:uiPriority w:val="9"/>
    <w:semiHidden/>
    <w:rsid w:val="00AF0D02"/>
    <w:rPr>
      <w:rFonts w:asciiTheme="majorHAnsi" w:eastAsiaTheme="majorEastAsia" w:hAnsiTheme="majorHAnsi" w:cstheme="majorBidi"/>
      <w:color w:val="000000" w:themeColor="text1"/>
    </w:rPr>
  </w:style>
  <w:style w:type="character" w:customStyle="1" w:styleId="5Char">
    <w:name w:val="제목 5 Char"/>
    <w:basedOn w:val="a0"/>
    <w:link w:val="5"/>
    <w:uiPriority w:val="9"/>
    <w:semiHidden/>
    <w:rsid w:val="00AF0D02"/>
    <w:rPr>
      <w:rFonts w:asciiTheme="majorHAnsi" w:eastAsiaTheme="majorEastAsia" w:hAnsiTheme="majorHAnsi" w:cstheme="majorBidi"/>
      <w:color w:val="000000" w:themeColor="text1"/>
    </w:rPr>
  </w:style>
  <w:style w:type="character" w:customStyle="1" w:styleId="6Char">
    <w:name w:val="제목 6 Char"/>
    <w:basedOn w:val="a0"/>
    <w:link w:val="6"/>
    <w:uiPriority w:val="9"/>
    <w:semiHidden/>
    <w:rsid w:val="00AF0D02"/>
    <w:rPr>
      <w:rFonts w:asciiTheme="majorHAnsi" w:eastAsiaTheme="majorEastAsia" w:hAnsiTheme="majorHAnsi" w:cstheme="majorBidi"/>
      <w:color w:val="000000" w:themeColor="text1"/>
    </w:rPr>
  </w:style>
  <w:style w:type="character" w:customStyle="1" w:styleId="7Char">
    <w:name w:val="제목 7 Char"/>
    <w:basedOn w:val="a0"/>
    <w:link w:val="7"/>
    <w:uiPriority w:val="9"/>
    <w:semiHidden/>
    <w:rsid w:val="00AF0D02"/>
    <w:rPr>
      <w:rFonts w:asciiTheme="majorHAnsi" w:eastAsiaTheme="majorEastAsia" w:hAnsiTheme="majorHAnsi" w:cstheme="majorBidi"/>
      <w:color w:val="000000" w:themeColor="text1"/>
    </w:rPr>
  </w:style>
  <w:style w:type="character" w:customStyle="1" w:styleId="8Char">
    <w:name w:val="제목 8 Char"/>
    <w:basedOn w:val="a0"/>
    <w:link w:val="8"/>
    <w:uiPriority w:val="9"/>
    <w:semiHidden/>
    <w:rsid w:val="00AF0D02"/>
    <w:rPr>
      <w:rFonts w:asciiTheme="majorHAnsi" w:eastAsiaTheme="majorEastAsia" w:hAnsiTheme="majorHAnsi" w:cstheme="majorBidi"/>
      <w:color w:val="000000" w:themeColor="text1"/>
    </w:rPr>
  </w:style>
  <w:style w:type="character" w:customStyle="1" w:styleId="9Char">
    <w:name w:val="제목 9 Char"/>
    <w:basedOn w:val="a0"/>
    <w:link w:val="9"/>
    <w:uiPriority w:val="9"/>
    <w:semiHidden/>
    <w:rsid w:val="00AF0D02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Char"/>
    <w:uiPriority w:val="10"/>
    <w:qFormat/>
    <w:rsid w:val="00AF0D02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Char">
    <w:name w:val="제목 Char"/>
    <w:basedOn w:val="a0"/>
    <w:link w:val="a3"/>
    <w:uiPriority w:val="10"/>
    <w:rsid w:val="00AF0D0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4">
    <w:name w:val="Subtitle"/>
    <w:basedOn w:val="a"/>
    <w:next w:val="a"/>
    <w:link w:val="Char0"/>
    <w:uiPriority w:val="11"/>
    <w:qFormat/>
    <w:rsid w:val="00AF0D02"/>
    <w:pPr>
      <w:numPr>
        <w:ilvl w:val="1"/>
      </w:numPr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Char0">
    <w:name w:val="부제 Char"/>
    <w:basedOn w:val="a0"/>
    <w:link w:val="a4"/>
    <w:uiPriority w:val="11"/>
    <w:rsid w:val="00AF0D02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5">
    <w:name w:val="Quote"/>
    <w:basedOn w:val="a"/>
    <w:next w:val="a"/>
    <w:link w:val="Char1"/>
    <w:uiPriority w:val="29"/>
    <w:qFormat/>
    <w:rsid w:val="00AF0D0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har1">
    <w:name w:val="인용 Char"/>
    <w:basedOn w:val="a0"/>
    <w:link w:val="a5"/>
    <w:uiPriority w:val="29"/>
    <w:rsid w:val="00AF0D02"/>
    <w:rPr>
      <w:i/>
      <w:iCs/>
      <w:color w:val="404040" w:themeColor="text1" w:themeTint="BF"/>
    </w:rPr>
  </w:style>
  <w:style w:type="paragraph" w:styleId="a6">
    <w:name w:val="List Paragraph"/>
    <w:basedOn w:val="a"/>
    <w:uiPriority w:val="34"/>
    <w:qFormat/>
    <w:rsid w:val="00AF0D02"/>
    <w:pPr>
      <w:ind w:left="720"/>
      <w:contextualSpacing/>
    </w:pPr>
  </w:style>
  <w:style w:type="character" w:styleId="a7">
    <w:name w:val="Intense Emphasis"/>
    <w:basedOn w:val="a0"/>
    <w:uiPriority w:val="21"/>
    <w:qFormat/>
    <w:rsid w:val="00AF0D02"/>
    <w:rPr>
      <w:i/>
      <w:iCs/>
      <w:color w:val="0F4761" w:themeColor="accent1" w:themeShade="BF"/>
    </w:rPr>
  </w:style>
  <w:style w:type="paragraph" w:styleId="a8">
    <w:name w:val="Intense Quote"/>
    <w:basedOn w:val="a"/>
    <w:next w:val="a"/>
    <w:link w:val="Char2"/>
    <w:uiPriority w:val="30"/>
    <w:qFormat/>
    <w:rsid w:val="00AF0D0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har2">
    <w:name w:val="강한 인용 Char"/>
    <w:basedOn w:val="a0"/>
    <w:link w:val="a8"/>
    <w:uiPriority w:val="30"/>
    <w:rsid w:val="00AF0D02"/>
    <w:rPr>
      <w:i/>
      <w:iCs/>
      <w:color w:val="0F4761" w:themeColor="accent1" w:themeShade="BF"/>
    </w:rPr>
  </w:style>
  <w:style w:type="character" w:styleId="a9">
    <w:name w:val="Intense Reference"/>
    <w:basedOn w:val="a0"/>
    <w:uiPriority w:val="32"/>
    <w:qFormat/>
    <w:rsid w:val="00AF0D02"/>
    <w:rPr>
      <w:b/>
      <w:bCs/>
      <w:smallCaps/>
      <w:color w:val="0F4761" w:themeColor="accent1" w:themeShade="BF"/>
      <w:spacing w:val="5"/>
    </w:rPr>
  </w:style>
  <w:style w:type="paragraph" w:customStyle="1" w:styleId="aa">
    <w:name w:val="바탕글"/>
    <w:basedOn w:val="a"/>
    <w:link w:val="Char3"/>
    <w:rsid w:val="00AF0D02"/>
    <w:pPr>
      <w:widowControl/>
      <w:wordWrap/>
      <w:autoSpaceDE/>
      <w:autoSpaceDN/>
      <w:snapToGrid w:val="0"/>
      <w:spacing w:after="0" w:line="384" w:lineRule="auto"/>
      <w:jc w:val="both"/>
    </w:pPr>
    <w:rPr>
      <w:rFonts w:ascii="함초롬바탕" w:eastAsia="함초롬바탕" w:hAnsi="함초롬바탕" w:cs="굴림"/>
      <w:color w:val="000000"/>
      <w:kern w:val="0"/>
      <w:sz w:val="20"/>
      <w:szCs w:val="20"/>
      <w14:ligatures w14:val="none"/>
    </w:rPr>
  </w:style>
  <w:style w:type="character" w:customStyle="1" w:styleId="Char3">
    <w:name w:val="바탕글 Char"/>
    <w:link w:val="aa"/>
    <w:rsid w:val="00AF0D02"/>
    <w:rPr>
      <w:rFonts w:ascii="함초롬바탕" w:eastAsia="함초롬바탕" w:hAnsi="함초롬바탕" w:cs="굴림"/>
      <w:color w:val="000000"/>
      <w:kern w:val="0"/>
      <w:sz w:val="20"/>
      <w:szCs w:val="2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59967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맑은 고딕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맑은 고딕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30</TotalTime>
  <Pages>1</Pages>
  <Words>251</Words>
  <Characters>1431</Characters>
  <Application>Microsoft Office Word</Application>
  <DocSecurity>0</DocSecurity>
  <Lines>11</Lines>
  <Paragraphs>3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LimHyun-Ho</dc:creator>
  <cp:keywords/>
  <dc:description/>
  <cp:lastModifiedBy>LimHyun-Ho</cp:lastModifiedBy>
  <cp:revision>2</cp:revision>
  <dcterms:created xsi:type="dcterms:W3CDTF">2025-06-27T14:10:00Z</dcterms:created>
  <dcterms:modified xsi:type="dcterms:W3CDTF">2025-06-28T01:07:00Z</dcterms:modified>
</cp:coreProperties>
</file>